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5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52"/>
          <w:lang w:val="en-US" w:eastAsia="zh-CN"/>
        </w:rPr>
        <w:t>供应商申请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916"/>
        <w:gridCol w:w="3045"/>
        <w:gridCol w:w="143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60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4"/>
            <w:vAlign w:val="center"/>
          </w:tcPr>
          <w:p>
            <w:pPr>
              <w:ind w:firstLine="281" w:firstLineChars="100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公司简介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4"/>
            <w:vAlign w:val="center"/>
          </w:tcPr>
          <w:p>
            <w:pPr>
              <w:ind w:firstLine="281" w:firstLineChars="100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产品介绍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C762E"/>
    <w:rsid w:val="503C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2022-05-07T03:15:00Z</dcterms:created>
  <dc:creator>用户123</dc:creator>
  <cp:lastModifiedBy>用户123</cp:lastModifiedBy>
  <dcterms:modified xsi:type="dcterms:W3CDTF">2022-05-07T03:21:04Z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9689B0514B6D4203B012955E569A392E</vt:lpwstr>
  </property>
</Properties>
</file>